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Аппарат для попкорна HP-6C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296670" cy="685165"/>
            <wp:effectExtent l="0" t="0" r="0" b="0"/>
            <wp:wrapSquare wrapText="largest"/>
            <wp:docPr id="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5" t="-161" r="-85" b="-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-409575</wp:posOffset>
            </wp:positionH>
            <wp:positionV relativeFrom="paragraph">
              <wp:posOffset>158750</wp:posOffset>
            </wp:positionV>
            <wp:extent cx="6647815" cy="698500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69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tbl>
      <w:tblPr>
        <w:tblW w:w="9857" w:type="dxa"/>
        <w:jc w:val="left"/>
        <w:tblInd w:w="-20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86"/>
        <w:gridCol w:w="3557"/>
        <w:gridCol w:w="3197"/>
        <w:gridCol w:w="2417"/>
      </w:tblGrid>
      <w:tr>
        <w:trPr/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№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Англ. яз наименование: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Русс. яз наименование: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Количество: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Base assembly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widowControl/>
              <w:bidi w:val="0"/>
              <w:ind w:hanging="0" w:left="0" w:right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6"/>
                <w:szCs w:val="26"/>
                <w:shd w:fill="auto" w:val="clear"/>
                <w:lang w:val="ru-RU"/>
              </w:rPr>
              <w:t>О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6"/>
                <w:szCs w:val="26"/>
                <w:shd w:fill="auto" w:val="clear"/>
              </w:rPr>
              <w:t>снование в сборе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widowControl/>
              <w:bidi w:val="0"/>
              <w:ind w:hanging="0" w:left="0" w:right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2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Upper spacer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Georgia;Times;serif" w:hAnsi="Georgia;Times;serif"/>
                <w:b w:val="false"/>
                <w:i w:val="false"/>
                <w:caps w:val="false"/>
                <w:smallCaps w:val="false"/>
                <w:color w:val="1A1A1A"/>
                <w:spacing w:val="0"/>
                <w:sz w:val="23"/>
                <w:szCs w:val="26"/>
                <w:shd w:fill="auto" w:val="clear"/>
                <w:lang w:val="ru-RU"/>
              </w:rPr>
              <w:t>В</w:t>
            </w:r>
            <w:r>
              <w:rPr>
                <w:rFonts w:ascii="Georgia;Times;serif" w:hAnsi="Georgia;Times;serif"/>
                <w:b w:val="false"/>
                <w:i w:val="false"/>
                <w:caps w:val="false"/>
                <w:smallCaps w:val="false"/>
                <w:color w:val="1A1A1A"/>
                <w:spacing w:val="0"/>
                <w:sz w:val="23"/>
                <w:szCs w:val="26"/>
                <w:shd w:fill="auto" w:val="clear"/>
              </w:rPr>
              <w:t>ерхняя распорка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3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Corner-column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Georgia;Times;serif" w:hAnsi="Georgia;Times;serif"/>
                <w:b w:val="false"/>
                <w:i w:val="false"/>
                <w:caps w:val="false"/>
                <w:smallCaps w:val="false"/>
                <w:color w:val="000000"/>
                <w:spacing w:val="0"/>
                <w:sz w:val="23"/>
                <w:szCs w:val="26"/>
                <w:shd w:fill="auto" w:val="clear"/>
                <w:lang w:val="ru-RU"/>
              </w:rPr>
              <w:t>У</w:t>
            </w:r>
            <w:r>
              <w:rPr>
                <w:rFonts w:ascii="Georgia;Times;serif" w:hAnsi="Georgia;Times;serif"/>
                <w:b w:val="false"/>
                <w:i w:val="false"/>
                <w:caps w:val="false"/>
                <w:smallCaps w:val="false"/>
                <w:color w:val="000000"/>
                <w:spacing w:val="0"/>
                <w:sz w:val="23"/>
                <w:szCs w:val="26"/>
                <w:shd w:fill="auto" w:val="clear"/>
              </w:rPr>
              <w:t>гловая колонна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4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4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Blind Flange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Georgia;Times;serif" w:hAnsi="Georgia;Times;serif"/>
                <w:b w:val="false"/>
                <w:i w:val="false"/>
                <w:caps w:val="false"/>
                <w:smallCaps w:val="false"/>
                <w:color w:val="000000"/>
                <w:spacing w:val="0"/>
                <w:sz w:val="23"/>
                <w:szCs w:val="26"/>
                <w:shd w:fill="auto" w:val="clear"/>
              </w:rPr>
              <w:t>Тех. заглушка трубы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5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Oil leakage board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  <w:lang w:val="ru-RU"/>
              </w:rPr>
              <w:t>П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  <w:shd w:fill="auto" w:val="clear"/>
              </w:rPr>
              <w:t>анель управления утечкой масла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6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Spray skewers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Лоток для отходов и нераскрытых зерен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7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Opening glass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Смотровое стекло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2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8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Handle for opening glass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Ручка смотрового стекла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2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9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Lampshade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Плафон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10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Thickening separator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Узел для сбора конденсата/паров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11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Motor shaft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Вал двигателя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12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Pot loading ligand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Загрузочный ковш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13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Magnet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Магнит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14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Lower front plate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Нижняя передняя панель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15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Motor sleeve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Муфта двигателя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16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Mixer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Перемешивающее устройство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17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Pot cover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Крышка емкости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18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Pad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Уголок заглушка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4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19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Porcelain lampholder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Патрон для лампы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20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Bulbs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Лампа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21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Switch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Выключатель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3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22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Brackets for potbody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Кронштейн корпуса котла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23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Rubber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Резиновый уплотнитель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4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24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Gear motor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Мотор-Редуктор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25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Thermostat</w:t>
            </w:r>
          </w:p>
        </w:tc>
        <w:tc>
          <w:tcPr>
            <w:tcW w:w="31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Термостат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user2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Georgia">
    <w:altName w:val="Times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LibreOffice/25.2.6.2$Windows_X86_64 LibreOffice_project/729c5bfe710f5eb71ed3bbde9e06a6065e9c6c5d</Application>
  <AppVersion>15.0000</AppVersion>
  <Pages>2</Pages>
  <Words>167</Words>
  <Characters>826</Characters>
  <CharactersWithSpaces>888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2025-11-18T08:29:50Z</dcterms:created>
  <dc:creator/>
  <dc:description/>
  <dc:language>ru-RU</dc:language>
  <cp:lastModifiedBy/>
  <dcterms:modified xsi:type="dcterms:W3CDTF">2025-11-18T12:38:10Z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