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3.jpeg" ContentType="image/jpeg"/>
  <Override PartName="/word/media/image4.png" ContentType="image/png"/>
  <Override PartName="/word/media/image6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Модель: LCM 210 FT   </w:t>
      </w:r>
      <w:r>
        <w:rPr>
          <w:b/>
          <w:sz w:val="44"/>
          <w:szCs w:val="44"/>
          <w:lang w:val="en-US"/>
        </w:rPr>
        <w:t>EVO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/>
        <w:drawing>
          <wp:inline distT="0" distB="0" distL="0" distR="0">
            <wp:extent cx="3147695" cy="1499870"/>
            <wp:effectExtent l="0" t="0" r="0" b="0"/>
            <wp:docPr id="1" name="Рисунок 2" descr="C:\Users\hasanov.r\Downloads\WhatsApp Image 2020-09-01 at 12.49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C:\Users\hasanov.r\Downloads\WhatsApp Image 2020-09-01 at 12.49.27.jpe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2083" t="24761" r="25219" b="22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mc:AlternateContent>
          <mc:Choice Requires="wps">
            <w:drawing>
              <wp:anchor behindDoc="1" distT="0" distB="0" distL="0" distR="0" simplePos="0" locked="0" layoutInCell="1" allowOverlap="1" relativeHeight="6">
                <wp:simplePos x="0" y="0"/>
                <wp:positionH relativeFrom="column">
                  <wp:posOffset>541020</wp:posOffset>
                </wp:positionH>
                <wp:positionV relativeFrom="paragraph">
                  <wp:posOffset>-1270</wp:posOffset>
                </wp:positionV>
                <wp:extent cx="4271010" cy="2513965"/>
                <wp:effectExtent l="0" t="0" r="0" b="0"/>
                <wp:wrapNone/>
                <wp:docPr id="2" name="Рисунок 2" descr="\\arxiv\3_Архив\002_Фото\2019\агрегаты Интерколд\Фотоссесия 21 марта\223\IMG_0437.p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2" descr="\\arxiv\3_Архив\002_Фото\2019\агрегаты Интерколд\Фотоссесия 21 марта\223\IMG_0437.png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 rot="10800000">
                          <a:off x="0" y="0"/>
                          <a:ext cx="4271040" cy="2513880"/>
                        </a:xfrm>
                        <a:prstGeom prst="rect">
                          <a:avLst/>
                        </a:prstGeom>
                        <a:ln w="9525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2" stroked="f" o:allowincell="f" style="position:absolute;margin-left:42.6pt;margin-top:-0.15pt;width:336.25pt;height:197.9pt;mso-wrap-style:none;v-text-anchor:middle;rotation:180" type="_x0000_t75">
                <v:imagedata r:id="rId4" o:detectmouseclick="t"/>
                <v:stroke color="#3465a4" weight="9360" joinstyle="round" endcap="flat"/>
                <w10:wrap type="none"/>
              </v:shape>
            </w:pict>
          </mc:Fallback>
        </mc:AlternateContent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1645285</wp:posOffset>
            </wp:positionH>
            <wp:positionV relativeFrom="paragraph">
              <wp:posOffset>17780</wp:posOffset>
            </wp:positionV>
            <wp:extent cx="2368550" cy="2983230"/>
            <wp:effectExtent l="0" t="0" r="0" b="0"/>
            <wp:wrapNone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hanging="0" w:left="-567"/>
        <w:jc w:val="center"/>
        <w:rPr/>
      </w:pPr>
      <w:r>
        <w:rPr>
          <w:b/>
          <w:sz w:val="32"/>
          <w:szCs w:val="32"/>
        </w:rPr>
        <w:t>Технические характеристики</w:t>
      </w:r>
    </w:p>
    <w:tbl>
      <w:tblPr>
        <w:tblpPr w:vertAnchor="text" w:horzAnchor="text" w:leftFromText="180" w:rightFromText="180" w:tblpX="953" w:tblpY="186"/>
        <w:tblW w:w="705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85"/>
        <w:gridCol w:w="994"/>
        <w:gridCol w:w="3075"/>
      </w:tblGrid>
      <w:tr>
        <w:trPr>
          <w:trHeight w:val="285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99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от -25 до -15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1~220 50 Гц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 xml:space="preserve">Номинальное потребление </w:t>
            </w:r>
            <w:r>
              <w:rPr>
                <w:rFonts w:eastAsia="Times New Roman" w:cs="Arial" w:ascii="Arial" w:hAnsi="Arial"/>
                <w:color w:val="000000"/>
              </w:rPr>
              <w:t>общее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1,</w:t>
            </w:r>
            <w:r>
              <w:rPr>
                <w:rFonts w:eastAsia="Times New Roman" w:cs="Arial" w:ascii="Arial" w:hAnsi="Arial"/>
                <w:color w:val="000000"/>
              </w:rPr>
              <w:t>7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 w:val="false"/>
                <w:bCs w:val="false"/>
                <w:color w:val="000000"/>
                <w:sz w:val="24"/>
                <w:szCs w:val="24"/>
              </w:rPr>
              <w:t>Р</w:t>
            </w:r>
            <w:r>
              <w:rPr>
                <w:rFonts w:ascii="Arial" w:hAnsi="Arial"/>
                <w:b w:val="false"/>
                <w:bCs w:val="false"/>
                <w:sz w:val="24"/>
                <w:szCs w:val="24"/>
              </w:rPr>
              <w:t>абочий максимальный ток общий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  <w:kern w:val="0"/>
                <w:sz w:val="22"/>
                <w:szCs w:val="22"/>
                <w:lang w:val="en-US" w:eastAsia="ru-RU" w:bidi="ar-SA"/>
              </w:rPr>
              <w:t>10,75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1,2</w:t>
            </w:r>
          </w:p>
        </w:tc>
      </w:tr>
      <w:tr>
        <w:trPr>
          <w:trHeight w:val="57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</w:t>
            </w:r>
            <w:r>
              <w:rPr>
                <w:rFonts w:eastAsia="Times New Roman" w:cs="Arial" w:ascii="Arial" w:hAnsi="Arial"/>
                <w:color w:val="000000"/>
                <w:lang w:val="en-US"/>
              </w:rPr>
              <w:t>4</w:t>
            </w:r>
            <w:r>
              <w:rPr>
                <w:rFonts w:eastAsia="Times New Roman" w:cs="Arial" w:ascii="Arial" w:hAnsi="Arial"/>
                <w:color w:val="000000"/>
              </w:rPr>
              <w:t>9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1150х1200х625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0,14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2х250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1200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0,14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1200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4,2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9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7*</w:t>
            </w:r>
          </w:p>
        </w:tc>
      </w:tr>
    </w:tbl>
    <w:p>
      <w:pPr>
        <w:pStyle w:val="Normal"/>
        <w:ind w:firstLine="567" w:left="-567"/>
        <w:jc w:val="center"/>
        <w:rPr>
          <w:b/>
        </w:rPr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1. Внешний блок с установленным компрессором, микроканальным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2. Шит управления с контроллером и силовой частью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475"/>
        <w:gridCol w:w="1515"/>
        <w:gridCol w:w="1361"/>
        <w:gridCol w:w="1507"/>
        <w:gridCol w:w="1862"/>
      </w:tblGrid>
      <w:tr>
        <w:trPr>
          <w:trHeight w:val="210" w:hRule="atLeast"/>
        </w:trPr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7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</w:rPr>
              <w:t>LCM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val="en-US"/>
              </w:rPr>
              <w:t xml:space="preserve">210 </w:t>
            </w:r>
            <w:r>
              <w:rPr>
                <w:rFonts w:cs="Arial" w:ascii="Arial" w:hAnsi="Arial"/>
                <w:b/>
                <w:bCs/>
                <w:sz w:val="20"/>
                <w:szCs w:val="20"/>
                <w:lang w:val="en-US"/>
              </w:rPr>
              <w:t>EVO</w:t>
            </w:r>
          </w:p>
        </w:tc>
      </w:tr>
      <w:tr>
        <w:trPr>
          <w:trHeight w:val="360" w:hRule="atLeast"/>
        </w:trPr>
        <w:tc>
          <w:tcPr>
            <w:tcW w:w="34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336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90" w:hRule="atLeast"/>
        </w:trPr>
        <w:tc>
          <w:tcPr>
            <w:tcW w:w="34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8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300" w:hRule="atLeast"/>
        </w:trPr>
        <w:tc>
          <w:tcPr>
            <w:tcW w:w="3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-18°C</w:t>
            </w:r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1364</w:t>
            </w:r>
          </w:p>
        </w:tc>
        <w:tc>
          <w:tcPr>
            <w:tcW w:w="15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18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1180</w:t>
            </w:r>
          </w:p>
        </w:tc>
        <w:tc>
          <w:tcPr>
            <w:tcW w:w="15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9,8</w:t>
            </w:r>
          </w:p>
        </w:tc>
        <w:tc>
          <w:tcPr>
            <w:tcW w:w="18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8,6</w:t>
            </w:r>
          </w:p>
        </w:tc>
      </w:tr>
      <w:tr>
        <w:trPr>
          <w:trHeight w:val="259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897</w:t>
            </w:r>
          </w:p>
        </w:tc>
        <w:tc>
          <w:tcPr>
            <w:tcW w:w="15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9,8</w:t>
            </w:r>
          </w:p>
        </w:tc>
        <w:tc>
          <w:tcPr>
            <w:tcW w:w="18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8,6</w:t>
            </w:r>
          </w:p>
        </w:tc>
      </w:tr>
      <w:tr>
        <w:trPr>
          <w:trHeight w:val="255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710</w:t>
            </w:r>
          </w:p>
        </w:tc>
        <w:tc>
          <w:tcPr>
            <w:tcW w:w="1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7,1</w:t>
            </w:r>
          </w:p>
        </w:tc>
        <w:tc>
          <w:tcPr>
            <w:tcW w:w="1862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6,2</w:t>
            </w:r>
          </w:p>
        </w:tc>
      </w:tr>
      <w:tr>
        <w:trPr>
          <w:trHeight w:val="300" w:hRule="atLeast"/>
        </w:trPr>
        <w:tc>
          <w:tcPr>
            <w:tcW w:w="3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-25°C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840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8,1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7,1</w:t>
            </w:r>
          </w:p>
        </w:tc>
      </w:tr>
      <w:tr>
        <w:trPr>
          <w:trHeight w:val="272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719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6,9</w:t>
            </w: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6,1</w:t>
            </w:r>
          </w:p>
        </w:tc>
      </w:tr>
      <w:tr>
        <w:trPr>
          <w:trHeight w:val="275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534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6,3</w:t>
            </w: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5,5</w:t>
            </w:r>
          </w:p>
        </w:tc>
      </w:tr>
      <w:tr>
        <w:trPr>
          <w:trHeight w:val="266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410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4,9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3,9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 проводимых сервисным центром;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ind w:firstLine="567" w:left="-567"/>
        <w:jc w:val="center"/>
        <w:rPr/>
      </w:pPr>
      <w:r>
        <w:rPr/>
        <w:drawing>
          <wp:inline distT="0" distB="0" distL="0" distR="0">
            <wp:extent cx="5315585" cy="4010025"/>
            <wp:effectExtent l="0" t="0" r="0" b="0"/>
            <wp:docPr id="5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401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tabs>
          <w:tab w:val="clear" w:pos="708"/>
          <w:tab w:val="left" w:pos="825" w:leader="none"/>
        </w:tabs>
        <w:spacing w:before="0" w:after="200"/>
        <w:rPr>
          <w:b/>
          <w:bCs/>
          <w:sz w:val="24"/>
          <w:szCs w:val="24"/>
        </w:rPr>
      </w:pPr>
      <w:r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1435" cy="4531360"/>
            <wp:effectExtent l="0" t="0" r="0" b="0"/>
            <wp:wrapNone/>
            <wp:docPr id="6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53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ab/>
        <w:t>Опции</w:t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/>
        <w:rPr/>
      </w:pPr>
      <w:r>
        <w:rPr/>
        <w:t>Преимущества</w:t>
      </w:r>
    </w:p>
    <w:p>
      <w:pPr>
        <w:pStyle w:val="Normal"/>
        <w:spacing w:before="0" w:after="200"/>
        <w:jc w:val="center"/>
        <w:rPr/>
      </w:pPr>
      <w:r>
        <w:rPr/>
        <w:drawing>
          <wp:inline distT="0" distB="0" distL="0" distR="0">
            <wp:extent cx="5746750" cy="4063365"/>
            <wp:effectExtent l="0" t="0" r="0" b="0"/>
            <wp:docPr id="7" name="Изображение2" descr="\\arxiv\3_Архив\002_Фото\2019\агрегаты Интерколд\КАТАЛОГ\СПЛИТ-СИСТЕМЫ\Сплит-системы внутренний бок\СС2\WhatsApp Image 2019-12-10 at 18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2" descr="\\arxiv\3_Архив\002_Фото\2019\агрегаты Интерколд\КАТАЛОГ\СПЛИТ-СИСТЕМЫ\Сплит-системы внутренний бок\СС2\WhatsApp Image 2019-12-10 at 18.22.5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06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Style23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2.png"/><Relationship Id="rId5" Type="http://schemas.openxmlformats.org/officeDocument/2006/relationships/image" Target="media/image3.jpeg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Application>LibreOffice/24.8.0.3$Windows_X86_64 LibreOffice_project/0bdf1299c94fe897b119f97f3c613e9dca6be583</Application>
  <AppVersion>15.0000</AppVersion>
  <Pages>5</Pages>
  <Words>292</Words>
  <Characters>1704</Characters>
  <CharactersWithSpaces>1873</CharactersWithSpaces>
  <Paragraphs>129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2024-10-30T08:39:19Z</dcterms:modified>
  <cp:revision>35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